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822"/>
        <w:tblW w:w="11016" w:type="dxa"/>
        <w:tblLayout w:type="fixed"/>
        <w:tblLook w:val="04A0" w:firstRow="1" w:lastRow="0" w:firstColumn="1" w:lastColumn="0" w:noHBand="0" w:noVBand="1"/>
      </w:tblPr>
      <w:tblGrid>
        <w:gridCol w:w="2370"/>
        <w:gridCol w:w="2693"/>
        <w:gridCol w:w="1417"/>
        <w:gridCol w:w="1701"/>
        <w:gridCol w:w="2835"/>
      </w:tblGrid>
      <w:tr w:rsidR="001352A4" w:rsidTr="005C3667">
        <w:trPr>
          <w:trHeight w:val="1136"/>
        </w:trPr>
        <w:tc>
          <w:tcPr>
            <w:tcW w:w="2370" w:type="dxa"/>
          </w:tcPr>
          <w:p w:rsidR="001352A4" w:rsidRDefault="001352A4" w:rsidP="009964C1"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48AE712E" wp14:editId="6738E06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47625</wp:posOffset>
                  </wp:positionV>
                  <wp:extent cx="1007745" cy="783590"/>
                  <wp:effectExtent l="0" t="0" r="1905" b="0"/>
                  <wp:wrapThrough wrapText="bothSides">
                    <wp:wrapPolygon edited="0">
                      <wp:start x="7758" y="0"/>
                      <wp:lineTo x="4900" y="2626"/>
                      <wp:lineTo x="4083" y="4726"/>
                      <wp:lineTo x="3675" y="16804"/>
                      <wp:lineTo x="0" y="16804"/>
                      <wp:lineTo x="0" y="21005"/>
                      <wp:lineTo x="21233" y="21005"/>
                      <wp:lineTo x="21233" y="17329"/>
                      <wp:lineTo x="17558" y="16804"/>
                      <wp:lineTo x="17558" y="5776"/>
                      <wp:lineTo x="15924" y="2100"/>
                      <wp:lineTo x="13066" y="0"/>
                      <wp:lineTo x="7758" y="0"/>
                    </wp:wrapPolygon>
                  </wp:wrapThrough>
                  <wp:docPr id="1" name="Resim 1" descr="C:\Users\diş hekimliği\Desktop\mart 2017 masa üstü\Kalite\yeni logolar\Selçuk Ün. Logo\SU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ş hekimliği\Desktop\mart 2017 masa üstü\Kalite\yeni logolar\Selçuk Ün. Logo\SU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gridSpan w:val="3"/>
          </w:tcPr>
          <w:p w:rsidR="001352A4" w:rsidRDefault="001352A4" w:rsidP="009964C1"/>
          <w:p w:rsidR="001352A4" w:rsidRDefault="001352A4" w:rsidP="009964C1">
            <w:pPr>
              <w:jc w:val="center"/>
            </w:pPr>
          </w:p>
          <w:p w:rsidR="001352A4" w:rsidRPr="006033DC" w:rsidRDefault="001352A4" w:rsidP="009964C1">
            <w:pPr>
              <w:tabs>
                <w:tab w:val="left" w:pos="1410"/>
              </w:tabs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6033DC">
              <w:rPr>
                <w:rFonts w:ascii="Verdana" w:hAnsi="Verdana" w:cs="Arial"/>
                <w:b/>
                <w:sz w:val="28"/>
                <w:szCs w:val="28"/>
              </w:rPr>
              <w:t>DEKAN GÖREV TANIMI</w:t>
            </w:r>
          </w:p>
        </w:tc>
        <w:tc>
          <w:tcPr>
            <w:tcW w:w="2835" w:type="dxa"/>
          </w:tcPr>
          <w:p w:rsidR="001352A4" w:rsidRDefault="001352A4" w:rsidP="009964C1"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C04CDF2" wp14:editId="2F5D7530">
                  <wp:simplePos x="0" y="0"/>
                  <wp:positionH relativeFrom="margin">
                    <wp:posOffset>169545</wp:posOffset>
                  </wp:positionH>
                  <wp:positionV relativeFrom="margin">
                    <wp:posOffset>104775</wp:posOffset>
                  </wp:positionV>
                  <wp:extent cx="1320165" cy="647700"/>
                  <wp:effectExtent l="0" t="0" r="0" b="0"/>
                  <wp:wrapThrough wrapText="bothSides">
                    <wp:wrapPolygon edited="0">
                      <wp:start x="8727" y="0"/>
                      <wp:lineTo x="6857" y="3176"/>
                      <wp:lineTo x="5922" y="6353"/>
                      <wp:lineTo x="5922" y="10165"/>
                      <wp:lineTo x="935" y="18424"/>
                      <wp:lineTo x="0" y="20965"/>
                      <wp:lineTo x="21195" y="20965"/>
                      <wp:lineTo x="20571" y="19059"/>
                      <wp:lineTo x="18078" y="13976"/>
                      <wp:lineTo x="14961" y="10165"/>
                      <wp:lineTo x="14649" y="3812"/>
                      <wp:lineTo x="12468" y="0"/>
                      <wp:lineTo x="8727" y="0"/>
                    </wp:wrapPolygon>
                  </wp:wrapThrough>
                  <wp:docPr id="2" name="Resim 2" descr="C:\Users\diş hekimliği\Desktop\mart 2017 masa üstü\Kalite\yeni logolar\SÜ Diş Hekimliği logo\SU_DisHEKIMLIGI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ş hekimliği\Desktop\mart 2017 masa üstü\Kalite\yeni logolar\SÜ Diş Hekimliği logo\SU_DisHEKIMLIGI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52A4" w:rsidRPr="00A648F7" w:rsidRDefault="001352A4" w:rsidP="009964C1"/>
        </w:tc>
      </w:tr>
      <w:tr w:rsidR="001352A4" w:rsidTr="005C3667">
        <w:trPr>
          <w:trHeight w:val="444"/>
        </w:trPr>
        <w:tc>
          <w:tcPr>
            <w:tcW w:w="2370" w:type="dxa"/>
          </w:tcPr>
          <w:p w:rsidR="001352A4" w:rsidRPr="006033DC" w:rsidRDefault="001352A4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Kodu</w:t>
            </w:r>
          </w:p>
          <w:p w:rsidR="001352A4" w:rsidRPr="006033DC" w:rsidRDefault="00062373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K</w:t>
            </w:r>
            <w:r w:rsidR="00E35026">
              <w:rPr>
                <w:rFonts w:ascii="Verdana" w:hAnsi="Verdana" w:cstheme="minorHAnsi"/>
                <w:sz w:val="16"/>
                <w:szCs w:val="16"/>
              </w:rPr>
              <w:t>U</w:t>
            </w:r>
            <w:r w:rsidR="004B29EE">
              <w:rPr>
                <w:rFonts w:ascii="Verdana" w:hAnsi="Verdana" w:cstheme="minorHAnsi"/>
                <w:sz w:val="16"/>
                <w:szCs w:val="16"/>
              </w:rPr>
              <w:t>.GT.01</w:t>
            </w:r>
          </w:p>
        </w:tc>
        <w:tc>
          <w:tcPr>
            <w:tcW w:w="2693" w:type="dxa"/>
          </w:tcPr>
          <w:p w:rsidR="001352A4" w:rsidRPr="006033DC" w:rsidRDefault="001352A4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Yayın tarihi</w:t>
            </w:r>
          </w:p>
          <w:p w:rsidR="001352A4" w:rsidRPr="006033DC" w:rsidRDefault="003F062B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Temmuz 2015</w:t>
            </w:r>
          </w:p>
        </w:tc>
        <w:tc>
          <w:tcPr>
            <w:tcW w:w="1417" w:type="dxa"/>
          </w:tcPr>
          <w:p w:rsidR="001352A4" w:rsidRDefault="001352A4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Revizyon No</w:t>
            </w:r>
          </w:p>
          <w:p w:rsidR="003F062B" w:rsidRPr="006033DC" w:rsidRDefault="00DB6FB4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1352A4" w:rsidRDefault="001352A4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Revizyon tarihi</w:t>
            </w:r>
          </w:p>
          <w:p w:rsidR="003F062B" w:rsidRPr="006033DC" w:rsidRDefault="00DB6FB4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01.08.2023</w:t>
            </w:r>
          </w:p>
        </w:tc>
        <w:tc>
          <w:tcPr>
            <w:tcW w:w="2835" w:type="dxa"/>
          </w:tcPr>
          <w:p w:rsidR="001352A4" w:rsidRPr="006033DC" w:rsidRDefault="001352A4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Sayfa No / Sayfa Sayısı</w:t>
            </w:r>
          </w:p>
          <w:p w:rsidR="001352A4" w:rsidRPr="006033DC" w:rsidRDefault="006E1B36" w:rsidP="009964C1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115"/>
        <w:tblW w:w="10983" w:type="dxa"/>
        <w:tblLook w:val="04A0" w:firstRow="1" w:lastRow="0" w:firstColumn="1" w:lastColumn="0" w:noHBand="0" w:noVBand="1"/>
      </w:tblPr>
      <w:tblGrid>
        <w:gridCol w:w="2053"/>
        <w:gridCol w:w="3544"/>
        <w:gridCol w:w="5386"/>
      </w:tblGrid>
      <w:tr w:rsidR="00A02307" w:rsidTr="00A02307">
        <w:trPr>
          <w:trHeight w:val="304"/>
        </w:trPr>
        <w:tc>
          <w:tcPr>
            <w:tcW w:w="2053" w:type="dxa"/>
            <w:vMerge w:val="restart"/>
          </w:tcPr>
          <w:p w:rsidR="00A02307" w:rsidRPr="006033DC" w:rsidRDefault="00A02307" w:rsidP="00A02307">
            <w:pPr>
              <w:rPr>
                <w:rFonts w:ascii="Verdana" w:hAnsi="Verdana"/>
              </w:rPr>
            </w:pPr>
          </w:p>
          <w:p w:rsidR="00A02307" w:rsidRPr="006033DC" w:rsidRDefault="00A02307" w:rsidP="00A02307">
            <w:pPr>
              <w:rPr>
                <w:rFonts w:ascii="Verdana" w:hAnsi="Verdana"/>
              </w:rPr>
            </w:pPr>
          </w:p>
          <w:p w:rsidR="00A02307" w:rsidRPr="006033DC" w:rsidRDefault="00A02307" w:rsidP="00A02307">
            <w:pPr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KURUM BİLGİLERİ</w:t>
            </w:r>
          </w:p>
        </w:tc>
        <w:tc>
          <w:tcPr>
            <w:tcW w:w="3544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Birim</w:t>
            </w:r>
          </w:p>
        </w:tc>
        <w:tc>
          <w:tcPr>
            <w:tcW w:w="5386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</w:rPr>
            </w:pPr>
            <w:r w:rsidRPr="006033DC">
              <w:rPr>
                <w:rFonts w:ascii="Verdana" w:hAnsi="Verdana" w:cs="Arial"/>
              </w:rPr>
              <w:t>Diş Hekimliği Fakültesi</w:t>
            </w:r>
          </w:p>
        </w:tc>
      </w:tr>
      <w:tr w:rsidR="00A02307" w:rsidRPr="009C13C1" w:rsidTr="00A02307">
        <w:trPr>
          <w:trHeight w:val="420"/>
        </w:trPr>
        <w:tc>
          <w:tcPr>
            <w:tcW w:w="2053" w:type="dxa"/>
            <w:vMerge/>
          </w:tcPr>
          <w:p w:rsidR="00A02307" w:rsidRPr="006033DC" w:rsidRDefault="00A02307" w:rsidP="00A02307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Görev Adı</w:t>
            </w:r>
          </w:p>
        </w:tc>
        <w:tc>
          <w:tcPr>
            <w:tcW w:w="5386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</w:rPr>
            </w:pPr>
            <w:r w:rsidRPr="006033DC">
              <w:rPr>
                <w:rFonts w:ascii="Verdana" w:hAnsi="Verdana" w:cs="Arial"/>
              </w:rPr>
              <w:t>Dekan</w:t>
            </w:r>
          </w:p>
        </w:tc>
      </w:tr>
      <w:tr w:rsidR="00A02307" w:rsidRPr="009C13C1" w:rsidTr="00A02307">
        <w:trPr>
          <w:trHeight w:val="375"/>
        </w:trPr>
        <w:tc>
          <w:tcPr>
            <w:tcW w:w="2053" w:type="dxa"/>
            <w:vMerge/>
          </w:tcPr>
          <w:p w:rsidR="00A02307" w:rsidRPr="006033DC" w:rsidRDefault="00A02307" w:rsidP="00A02307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Amir ve Üst Amirler</w:t>
            </w:r>
          </w:p>
        </w:tc>
        <w:tc>
          <w:tcPr>
            <w:tcW w:w="5386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</w:rPr>
            </w:pPr>
            <w:r w:rsidRPr="006033DC">
              <w:rPr>
                <w:rFonts w:ascii="Verdana" w:hAnsi="Verdana" w:cs="Arial"/>
              </w:rPr>
              <w:t>Rektör, Rektör Yrd.</w:t>
            </w:r>
          </w:p>
        </w:tc>
      </w:tr>
      <w:tr w:rsidR="00A02307" w:rsidRPr="009C13C1" w:rsidTr="00A02307">
        <w:trPr>
          <w:trHeight w:val="300"/>
        </w:trPr>
        <w:tc>
          <w:tcPr>
            <w:tcW w:w="2053" w:type="dxa"/>
            <w:vMerge/>
          </w:tcPr>
          <w:p w:rsidR="00A02307" w:rsidRPr="006033DC" w:rsidRDefault="00A02307" w:rsidP="00A02307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  <w:b/>
              </w:rPr>
            </w:pPr>
            <w:r w:rsidRPr="006033DC">
              <w:rPr>
                <w:rFonts w:ascii="Verdana" w:hAnsi="Verdana" w:cs="Arial"/>
                <w:b/>
              </w:rPr>
              <w:t>Görev Devri</w:t>
            </w:r>
          </w:p>
        </w:tc>
        <w:tc>
          <w:tcPr>
            <w:tcW w:w="5386" w:type="dxa"/>
          </w:tcPr>
          <w:p w:rsidR="00A02307" w:rsidRPr="006033DC" w:rsidRDefault="00A02307" w:rsidP="00A02307">
            <w:pPr>
              <w:jc w:val="both"/>
              <w:rPr>
                <w:rFonts w:ascii="Verdana" w:hAnsi="Verdana" w:cs="Arial"/>
              </w:rPr>
            </w:pPr>
            <w:r w:rsidRPr="006033DC">
              <w:rPr>
                <w:rFonts w:ascii="Verdana" w:hAnsi="Verdana" w:cs="Arial"/>
              </w:rPr>
              <w:t>Dekan Yardımcıları</w:t>
            </w:r>
          </w:p>
        </w:tc>
      </w:tr>
    </w:tbl>
    <w:p w:rsidR="001352A4" w:rsidRDefault="001352A4"/>
    <w:p w:rsidR="001352A4" w:rsidRPr="006033DC" w:rsidRDefault="001352A4" w:rsidP="001352A4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  <w:r w:rsidRPr="006033DC">
        <w:rPr>
          <w:rFonts w:ascii="Verdana" w:hAnsi="Verdana" w:cs="Arial"/>
          <w:b/>
          <w:sz w:val="22"/>
          <w:szCs w:val="22"/>
        </w:rPr>
        <w:t>Görev amacı</w:t>
      </w:r>
    </w:p>
    <w:p w:rsidR="001352A4" w:rsidRPr="006033DC" w:rsidRDefault="001352A4" w:rsidP="001352A4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6033DC">
        <w:rPr>
          <w:rFonts w:ascii="Verdana" w:hAnsi="Verdana"/>
          <w:sz w:val="22"/>
          <w:szCs w:val="22"/>
        </w:rPr>
        <w:t xml:space="preserve"> </w:t>
      </w:r>
      <w:r w:rsidRPr="006033DC">
        <w:rPr>
          <w:rFonts w:ascii="Verdana" w:hAnsi="Verdana" w:cs="Arial"/>
          <w:sz w:val="22"/>
          <w:szCs w:val="22"/>
        </w:rPr>
        <w:t xml:space="preserve">Selçuk Üniversitesi üst yönetimi tarafından belirlenen amaç ve ilkelere uygun olarak; fakültenin </w:t>
      </w:r>
      <w:proofErr w:type="gramStart"/>
      <w:r w:rsidRPr="006033DC">
        <w:rPr>
          <w:rFonts w:ascii="Verdana" w:hAnsi="Verdana" w:cs="Arial"/>
          <w:sz w:val="22"/>
          <w:szCs w:val="22"/>
        </w:rPr>
        <w:t>vizyonu</w:t>
      </w:r>
      <w:proofErr w:type="gramEnd"/>
      <w:r w:rsidRPr="006033DC">
        <w:rPr>
          <w:rFonts w:ascii="Verdana" w:hAnsi="Verdana" w:cs="Arial"/>
          <w:sz w:val="22"/>
          <w:szCs w:val="22"/>
        </w:rPr>
        <w:t>, misyonu doğrultusunda eğitim ve öğretimi gerçekleştirmek için gerekli tüm faaliyetlerin etkinlik ve verimlilik ilkelerine uygun olarak yürütülmesi amacıyla çalışmaları yapmak, planlamak, yönlendirmek, koordine etmek ve denetlemek.</w:t>
      </w:r>
    </w:p>
    <w:p w:rsidR="001352A4" w:rsidRDefault="001352A4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6033DC">
        <w:rPr>
          <w:rFonts w:ascii="Verdana" w:hAnsi="Verdana" w:cs="Arial"/>
          <w:sz w:val="22"/>
          <w:szCs w:val="22"/>
        </w:rPr>
        <w:t xml:space="preserve"> Fakültenin ve bağlı birimlerinin öğretim kapasitesinin rasyonel bir şekilde kullanılmasında ve geliştirilmesinde gerektiği zaman güvenlik önlemlerinin alınmasında, öğrencilere gerekli sosyal hizmetlerin sağlanmasında, eğitim- öğretim, bilimsel araştırma ve yayın faaliyetlerinin düzenli bir şekilde yürütülmesinde, bütün faaliyetlerin gözetim ve denetiminin yapılmasında, takip ve kontrol edilmesinde ve sonuçlarının alınmasını sağlamak.</w:t>
      </w:r>
    </w:p>
    <w:p w:rsidR="006E1B36" w:rsidRPr="006E1B36" w:rsidRDefault="006E1B36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6E1B36" w:rsidRDefault="001352A4" w:rsidP="006E1B36">
      <w:pPr>
        <w:jc w:val="both"/>
        <w:rPr>
          <w:rFonts w:ascii="Verdana" w:hAnsi="Verdana" w:cs="Arial"/>
          <w:b/>
        </w:rPr>
      </w:pPr>
      <w:r w:rsidRPr="006033DC">
        <w:rPr>
          <w:rFonts w:ascii="Verdana" w:hAnsi="Verdana" w:cs="Arial"/>
          <w:b/>
        </w:rPr>
        <w:t>Temel İş ve Sorumluluklar</w:t>
      </w:r>
    </w:p>
    <w:p w:rsidR="00A02307" w:rsidRPr="006E1B36" w:rsidRDefault="00A02307" w:rsidP="006E1B36">
      <w:pPr>
        <w:spacing w:after="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1.</w:t>
      </w:r>
      <w:r w:rsidR="001352A4" w:rsidRPr="006033DC">
        <w:rPr>
          <w:rFonts w:ascii="Verdana" w:hAnsi="Verdana" w:cs="Arial"/>
        </w:rPr>
        <w:t xml:space="preserve">Diş hekimliği fakültesi kurullarına başkanlık eder ve kurul </w:t>
      </w:r>
      <w:r w:rsidRPr="006033DC">
        <w:rPr>
          <w:rFonts w:ascii="Verdana" w:hAnsi="Verdana" w:cs="Arial"/>
        </w:rPr>
        <w:t xml:space="preserve">kararlarının </w:t>
      </w:r>
      <w:r>
        <w:rPr>
          <w:rFonts w:ascii="Verdana" w:hAnsi="Verdana" w:cs="Arial"/>
        </w:rPr>
        <w:t>uygulanmasını</w:t>
      </w:r>
      <w:r w:rsidR="001352A4" w:rsidRPr="006033DC">
        <w:rPr>
          <w:rFonts w:ascii="Verdana" w:hAnsi="Verdana" w:cs="Arial"/>
        </w:rPr>
        <w:t xml:space="preserve"> sağlar.</w:t>
      </w:r>
    </w:p>
    <w:p w:rsidR="001352A4" w:rsidRPr="006033DC" w:rsidRDefault="00A02307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2.</w:t>
      </w:r>
      <w:r w:rsidR="001352A4" w:rsidRPr="006033DC">
        <w:rPr>
          <w:rFonts w:ascii="Verdana" w:hAnsi="Verdana" w:cs="Arial"/>
          <w:sz w:val="22"/>
          <w:szCs w:val="22"/>
        </w:rPr>
        <w:t xml:space="preserve"> Fakülte birimleri arasında eşgüdümü sağlayarak fakülte birimleri arasında düzenli çalışmayı sağlar. </w:t>
      </w:r>
    </w:p>
    <w:p w:rsidR="00A02307" w:rsidRDefault="00A02307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3.</w:t>
      </w:r>
      <w:r w:rsidR="001352A4" w:rsidRPr="006033DC">
        <w:rPr>
          <w:rFonts w:ascii="Verdana" w:hAnsi="Verdana" w:cs="Arial"/>
          <w:sz w:val="22"/>
          <w:szCs w:val="22"/>
        </w:rPr>
        <w:t xml:space="preserve">Fakültenin misyon ve vizyonunu belirler; bunu, fakültenin tüm çalışanları ile paylaşır, gerçekleşmesi için çalışanları motive eder. </w:t>
      </w:r>
    </w:p>
    <w:p w:rsidR="001352A4" w:rsidRPr="006033DC" w:rsidRDefault="00A02307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4.</w:t>
      </w:r>
      <w:r w:rsidR="001352A4" w:rsidRPr="006033DC">
        <w:rPr>
          <w:rFonts w:ascii="Verdana" w:hAnsi="Verdana" w:cs="Arial"/>
          <w:bCs/>
          <w:sz w:val="22"/>
          <w:szCs w:val="22"/>
        </w:rPr>
        <w:t xml:space="preserve"> Fakültenin kadro ihtiyaçlarını hazırlatır ve Rektörlük makamına sunar. </w:t>
      </w:r>
    </w:p>
    <w:p w:rsidR="001352A4" w:rsidRPr="006033DC" w:rsidRDefault="001352A4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6033DC">
        <w:rPr>
          <w:rFonts w:ascii="Verdana" w:hAnsi="Verdana" w:cs="Arial"/>
          <w:bCs/>
          <w:sz w:val="22"/>
          <w:szCs w:val="22"/>
        </w:rPr>
        <w:t xml:space="preserve">Fakültenin birimleri üzerinde genel gözetim ve denetim görevini yapar. </w:t>
      </w:r>
    </w:p>
    <w:p w:rsidR="001352A4" w:rsidRPr="006033DC" w:rsidRDefault="00A02307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5.</w:t>
      </w:r>
      <w:r w:rsidR="001352A4" w:rsidRPr="006033DC">
        <w:rPr>
          <w:rFonts w:ascii="Verdana" w:hAnsi="Verdana" w:cs="Arial"/>
          <w:bCs/>
          <w:sz w:val="22"/>
          <w:szCs w:val="22"/>
        </w:rPr>
        <w:t xml:space="preserve"> </w:t>
      </w:r>
      <w:r w:rsidR="001352A4" w:rsidRPr="006033DC">
        <w:rPr>
          <w:rFonts w:ascii="Verdana" w:hAnsi="Verdana" w:cs="Arial"/>
          <w:sz w:val="22"/>
          <w:szCs w:val="22"/>
        </w:rPr>
        <w:t>Fakültede eğitim-öğretimin düzenli bir şekilde sürdürülmesini sağlar. Eğitim-öğretim ve araştırmalarla ilgili politikalar ve s</w:t>
      </w:r>
      <w:r w:rsidR="00E40CEF">
        <w:rPr>
          <w:rFonts w:ascii="Verdana" w:hAnsi="Verdana" w:cs="Arial"/>
          <w:sz w:val="22"/>
          <w:szCs w:val="22"/>
        </w:rPr>
        <w:t>tratejiler geliştirilmesini sağlar</w:t>
      </w:r>
      <w:r w:rsidR="001352A4" w:rsidRPr="006033DC">
        <w:rPr>
          <w:rFonts w:ascii="Verdana" w:hAnsi="Verdana" w:cs="Arial"/>
          <w:sz w:val="22"/>
          <w:szCs w:val="22"/>
        </w:rPr>
        <w:t xml:space="preserve">. </w:t>
      </w:r>
    </w:p>
    <w:p w:rsidR="001352A4" w:rsidRPr="006033DC" w:rsidRDefault="00A02307" w:rsidP="006E1B36">
      <w:pPr>
        <w:pStyle w:val="Defaul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6.</w:t>
      </w:r>
      <w:r w:rsidR="001352A4" w:rsidRPr="006033DC">
        <w:rPr>
          <w:rFonts w:ascii="Verdana" w:hAnsi="Verdana" w:cs="Arial"/>
          <w:sz w:val="22"/>
          <w:szCs w:val="22"/>
        </w:rPr>
        <w:t xml:space="preserve">Fakülte değerlendirme ve kalite geliştirme çalışmalarının düzenli bir biçimde yürütülmesini sağlar. </w:t>
      </w:r>
    </w:p>
    <w:p w:rsidR="00390A18" w:rsidRDefault="00A02307" w:rsidP="006E1B36">
      <w:pPr>
        <w:pStyle w:val="Default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7.</w:t>
      </w:r>
      <w:r w:rsidR="001412DE">
        <w:rPr>
          <w:rFonts w:ascii="Verdana" w:hAnsi="Verdana" w:cs="Arial"/>
          <w:bCs/>
          <w:sz w:val="22"/>
          <w:szCs w:val="22"/>
        </w:rPr>
        <w:t>Fakültenin stratejik planına uygun hareket edilmesini</w:t>
      </w:r>
      <w:r w:rsidR="001352A4" w:rsidRPr="006033DC">
        <w:rPr>
          <w:rFonts w:ascii="Verdana" w:hAnsi="Verdana" w:cs="Arial"/>
          <w:bCs/>
          <w:sz w:val="22"/>
          <w:szCs w:val="22"/>
        </w:rPr>
        <w:t xml:space="preserve"> sağlar. </w:t>
      </w:r>
    </w:p>
    <w:p w:rsidR="001352A4" w:rsidRPr="006033DC" w:rsidRDefault="00A02307" w:rsidP="006E1B36">
      <w:pPr>
        <w:pStyle w:val="Default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8.</w:t>
      </w:r>
      <w:r w:rsidR="001352A4" w:rsidRPr="006033DC">
        <w:rPr>
          <w:rFonts w:ascii="Verdana" w:hAnsi="Verdana" w:cs="Arial"/>
          <w:bCs/>
          <w:sz w:val="22"/>
          <w:szCs w:val="22"/>
        </w:rPr>
        <w:t xml:space="preserve"> Her öğretim yılı sonunda fakültenin genel durumunun işleyişi hakkında rektöre rapor verir. </w:t>
      </w:r>
    </w:p>
    <w:p w:rsidR="001352A4" w:rsidRPr="006033DC" w:rsidRDefault="00A02307" w:rsidP="006E1B36">
      <w:pPr>
        <w:pStyle w:val="Default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9.</w:t>
      </w:r>
      <w:r w:rsidR="001352A4" w:rsidRPr="006033DC">
        <w:rPr>
          <w:rFonts w:ascii="Verdana" w:hAnsi="Verdana" w:cs="Arial"/>
          <w:bCs/>
          <w:sz w:val="22"/>
          <w:szCs w:val="22"/>
        </w:rPr>
        <w:t xml:space="preserve">Rektörün alanı ile ilgili vereceği diğer görevleri yapar. </w:t>
      </w:r>
    </w:p>
    <w:p w:rsidR="001352A4" w:rsidRPr="006033DC" w:rsidRDefault="00A02307" w:rsidP="006E1B36">
      <w:pPr>
        <w:pStyle w:val="Default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10.</w:t>
      </w:r>
      <w:r w:rsidR="001352A4" w:rsidRPr="006033DC">
        <w:rPr>
          <w:rFonts w:ascii="Verdana" w:hAnsi="Verdana" w:cs="Arial"/>
          <w:bCs/>
          <w:sz w:val="22"/>
          <w:szCs w:val="22"/>
        </w:rPr>
        <w:t xml:space="preserve"> 2547 Sayılı Yüksek Öğretim Kanununda verilen görevleri yapar. </w:t>
      </w:r>
    </w:p>
    <w:p w:rsidR="001352A4" w:rsidRPr="006033DC" w:rsidRDefault="001352A4" w:rsidP="006E1B36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  <w:r w:rsidRPr="006033DC">
        <w:rPr>
          <w:rFonts w:ascii="Verdana" w:hAnsi="Verdana" w:cs="Arial"/>
          <w:bCs/>
          <w:sz w:val="22"/>
          <w:szCs w:val="22"/>
        </w:rPr>
        <w:t xml:space="preserve"> </w:t>
      </w:r>
    </w:p>
    <w:p w:rsidR="001352A4" w:rsidRPr="006033DC" w:rsidRDefault="001352A4" w:rsidP="001352A4">
      <w:pPr>
        <w:pStyle w:val="Default"/>
        <w:jc w:val="both"/>
        <w:rPr>
          <w:rFonts w:ascii="Verdana" w:hAnsi="Verdana" w:cs="Arial"/>
          <w:b/>
          <w:sz w:val="22"/>
          <w:szCs w:val="22"/>
        </w:rPr>
      </w:pPr>
      <w:r w:rsidRPr="006033DC">
        <w:rPr>
          <w:rFonts w:ascii="Verdana" w:hAnsi="Verdana" w:cs="Arial"/>
          <w:b/>
          <w:sz w:val="22"/>
          <w:szCs w:val="22"/>
        </w:rPr>
        <w:t>Yetkileri</w:t>
      </w:r>
    </w:p>
    <w:p w:rsidR="001352A4" w:rsidRPr="006033DC" w:rsidRDefault="001352A4" w:rsidP="001352A4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6033DC">
        <w:rPr>
          <w:rFonts w:ascii="Verdana" w:hAnsi="Verdana" w:cs="Arial"/>
          <w:b/>
          <w:sz w:val="22"/>
          <w:szCs w:val="22"/>
        </w:rPr>
        <w:t>1.</w:t>
      </w:r>
      <w:r w:rsidRPr="006033DC">
        <w:rPr>
          <w:rFonts w:ascii="Verdana" w:hAnsi="Verdana" w:cs="Arial"/>
          <w:sz w:val="22"/>
          <w:szCs w:val="22"/>
        </w:rPr>
        <w:t>Yukarıda belirtilen Görev Amacı ve Temel İş ve Sorumlulukları gerçekleştirme yetkisine sahip olmak</w:t>
      </w:r>
    </w:p>
    <w:p w:rsidR="001352A4" w:rsidRPr="006033DC" w:rsidRDefault="001352A4" w:rsidP="001352A4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6033DC">
        <w:rPr>
          <w:rFonts w:ascii="Verdana" w:hAnsi="Verdana" w:cs="Arial"/>
          <w:b/>
          <w:sz w:val="22"/>
          <w:szCs w:val="22"/>
        </w:rPr>
        <w:t>2</w:t>
      </w:r>
      <w:r w:rsidRPr="006033DC">
        <w:rPr>
          <w:rFonts w:ascii="Verdana" w:hAnsi="Verdana" w:cs="Arial"/>
          <w:sz w:val="22"/>
          <w:szCs w:val="22"/>
        </w:rPr>
        <w:t>.Faaliyetlerinin gerektirdiği her türlü araç, gereç ve malzemeyi kullanabilmek.</w:t>
      </w:r>
    </w:p>
    <w:p w:rsidR="001352A4" w:rsidRDefault="001352A4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tbl>
      <w:tblPr>
        <w:tblStyle w:val="TabloKlavuzu"/>
        <w:tblpPr w:leftFromText="141" w:rightFromText="141" w:horzAnchor="margin" w:tblpXSpec="center" w:tblpY="-822"/>
        <w:tblW w:w="11016" w:type="dxa"/>
        <w:tblLayout w:type="fixed"/>
        <w:tblLook w:val="04A0" w:firstRow="1" w:lastRow="0" w:firstColumn="1" w:lastColumn="0" w:noHBand="0" w:noVBand="1"/>
      </w:tblPr>
      <w:tblGrid>
        <w:gridCol w:w="2370"/>
        <w:gridCol w:w="2693"/>
        <w:gridCol w:w="1417"/>
        <w:gridCol w:w="1701"/>
        <w:gridCol w:w="2835"/>
      </w:tblGrid>
      <w:tr w:rsidR="00414AD2" w:rsidTr="00684495">
        <w:trPr>
          <w:trHeight w:val="1136"/>
        </w:trPr>
        <w:tc>
          <w:tcPr>
            <w:tcW w:w="2370" w:type="dxa"/>
          </w:tcPr>
          <w:p w:rsidR="00414AD2" w:rsidRDefault="00414AD2" w:rsidP="00684495"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60B0AB6A" wp14:editId="74ACDB45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47625</wp:posOffset>
                  </wp:positionV>
                  <wp:extent cx="1007745" cy="783590"/>
                  <wp:effectExtent l="0" t="0" r="1905" b="0"/>
                  <wp:wrapThrough wrapText="bothSides">
                    <wp:wrapPolygon edited="0">
                      <wp:start x="7758" y="0"/>
                      <wp:lineTo x="4900" y="2626"/>
                      <wp:lineTo x="4083" y="4726"/>
                      <wp:lineTo x="3675" y="16804"/>
                      <wp:lineTo x="0" y="16804"/>
                      <wp:lineTo x="0" y="21005"/>
                      <wp:lineTo x="21233" y="21005"/>
                      <wp:lineTo x="21233" y="17329"/>
                      <wp:lineTo x="17558" y="16804"/>
                      <wp:lineTo x="17558" y="5776"/>
                      <wp:lineTo x="15924" y="2100"/>
                      <wp:lineTo x="13066" y="0"/>
                      <wp:lineTo x="7758" y="0"/>
                    </wp:wrapPolygon>
                  </wp:wrapThrough>
                  <wp:docPr id="3" name="Resim 3" descr="C:\Users\diş hekimliği\Desktop\mart 2017 masa üstü\Kalite\yeni logolar\Selçuk Ün. Logo\SU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ş hekimliği\Desktop\mart 2017 masa üstü\Kalite\yeni logolar\Selçuk Ün. Logo\SU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gridSpan w:val="3"/>
          </w:tcPr>
          <w:p w:rsidR="00414AD2" w:rsidRDefault="00414AD2" w:rsidP="00684495"/>
          <w:p w:rsidR="00414AD2" w:rsidRDefault="00414AD2" w:rsidP="00684495">
            <w:pPr>
              <w:jc w:val="center"/>
            </w:pPr>
          </w:p>
          <w:p w:rsidR="00414AD2" w:rsidRPr="006033DC" w:rsidRDefault="00414AD2" w:rsidP="00684495">
            <w:pPr>
              <w:tabs>
                <w:tab w:val="left" w:pos="1410"/>
              </w:tabs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6033DC">
              <w:rPr>
                <w:rFonts w:ascii="Verdana" w:hAnsi="Verdana" w:cs="Arial"/>
                <w:b/>
                <w:sz w:val="28"/>
                <w:szCs w:val="28"/>
              </w:rPr>
              <w:t>DEKAN GÖREV TANIMI</w:t>
            </w:r>
          </w:p>
        </w:tc>
        <w:tc>
          <w:tcPr>
            <w:tcW w:w="2835" w:type="dxa"/>
          </w:tcPr>
          <w:p w:rsidR="00414AD2" w:rsidRDefault="00414AD2" w:rsidP="00684495"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2664D723" wp14:editId="059E10F1">
                  <wp:simplePos x="0" y="0"/>
                  <wp:positionH relativeFrom="margin">
                    <wp:posOffset>169545</wp:posOffset>
                  </wp:positionH>
                  <wp:positionV relativeFrom="margin">
                    <wp:posOffset>104775</wp:posOffset>
                  </wp:positionV>
                  <wp:extent cx="1320165" cy="647700"/>
                  <wp:effectExtent l="0" t="0" r="0" b="0"/>
                  <wp:wrapThrough wrapText="bothSides">
                    <wp:wrapPolygon edited="0">
                      <wp:start x="8727" y="0"/>
                      <wp:lineTo x="6857" y="3176"/>
                      <wp:lineTo x="5922" y="6353"/>
                      <wp:lineTo x="5922" y="10165"/>
                      <wp:lineTo x="935" y="18424"/>
                      <wp:lineTo x="0" y="20965"/>
                      <wp:lineTo x="21195" y="20965"/>
                      <wp:lineTo x="20571" y="19059"/>
                      <wp:lineTo x="18078" y="13976"/>
                      <wp:lineTo x="14961" y="10165"/>
                      <wp:lineTo x="14649" y="3812"/>
                      <wp:lineTo x="12468" y="0"/>
                      <wp:lineTo x="8727" y="0"/>
                    </wp:wrapPolygon>
                  </wp:wrapThrough>
                  <wp:docPr id="4" name="Resim 4" descr="C:\Users\diş hekimliği\Desktop\mart 2017 masa üstü\Kalite\yeni logolar\SÜ Diş Hekimliği logo\SU_DisHEKIMLIGI_AmbLOGO_PNG_1503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ş hekimliği\Desktop\mart 2017 masa üstü\Kalite\yeni logolar\SÜ Diş Hekimliği logo\SU_DisHEKIMLIGI_AmbLOGO_PNG_1503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4AD2" w:rsidRPr="00A648F7" w:rsidRDefault="00414AD2" w:rsidP="00684495"/>
        </w:tc>
      </w:tr>
      <w:tr w:rsidR="00414AD2" w:rsidTr="00684495">
        <w:trPr>
          <w:trHeight w:val="444"/>
        </w:trPr>
        <w:tc>
          <w:tcPr>
            <w:tcW w:w="2370" w:type="dxa"/>
          </w:tcPr>
          <w:p w:rsidR="00414AD2" w:rsidRPr="006033DC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Kodu</w:t>
            </w:r>
          </w:p>
          <w:p w:rsidR="00414AD2" w:rsidRPr="006033DC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>
              <w:rPr>
                <w:rFonts w:ascii="Verdana" w:hAnsi="Verdana" w:cstheme="minorHAnsi"/>
                <w:sz w:val="16"/>
                <w:szCs w:val="16"/>
              </w:rPr>
              <w:t>KU.GT</w:t>
            </w:r>
            <w:proofErr w:type="gramEnd"/>
            <w:r>
              <w:rPr>
                <w:rFonts w:ascii="Verdana" w:hAnsi="Verdana" w:cstheme="minorHAnsi"/>
                <w:sz w:val="16"/>
                <w:szCs w:val="16"/>
              </w:rPr>
              <w:t>.01</w:t>
            </w:r>
          </w:p>
        </w:tc>
        <w:tc>
          <w:tcPr>
            <w:tcW w:w="2693" w:type="dxa"/>
          </w:tcPr>
          <w:p w:rsidR="00414AD2" w:rsidRPr="006033DC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Yayın tarihi</w:t>
            </w:r>
          </w:p>
          <w:p w:rsidR="00414AD2" w:rsidRPr="006033DC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Temmuz 2015</w:t>
            </w:r>
          </w:p>
        </w:tc>
        <w:tc>
          <w:tcPr>
            <w:tcW w:w="1417" w:type="dxa"/>
          </w:tcPr>
          <w:p w:rsidR="00414AD2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Revizyon No</w:t>
            </w:r>
          </w:p>
          <w:p w:rsidR="00414AD2" w:rsidRPr="006033DC" w:rsidRDefault="00DB6FB4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414AD2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Revizyon tarihi</w:t>
            </w:r>
          </w:p>
          <w:p w:rsidR="00414AD2" w:rsidRPr="006033DC" w:rsidRDefault="00DB6FB4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01.08.2023</w:t>
            </w:r>
          </w:p>
        </w:tc>
        <w:tc>
          <w:tcPr>
            <w:tcW w:w="2835" w:type="dxa"/>
          </w:tcPr>
          <w:p w:rsidR="00414AD2" w:rsidRPr="006033DC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033DC">
              <w:rPr>
                <w:rFonts w:ascii="Verdana" w:hAnsi="Verdana" w:cstheme="minorHAnsi"/>
                <w:sz w:val="16"/>
                <w:szCs w:val="16"/>
              </w:rPr>
              <w:t>Sayfa No / Sayfa Sayısı</w:t>
            </w:r>
          </w:p>
          <w:p w:rsidR="00414AD2" w:rsidRPr="006033DC" w:rsidRDefault="00414AD2" w:rsidP="0068449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1/1</w:t>
            </w:r>
          </w:p>
        </w:tc>
      </w:tr>
    </w:tbl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p w:rsidR="00414AD2" w:rsidRDefault="00414AD2">
      <w:pPr>
        <w:rPr>
          <w:rFonts w:ascii="Verdana" w:hAnsi="Verdana"/>
        </w:rPr>
      </w:pP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3154"/>
        <w:gridCol w:w="3156"/>
        <w:gridCol w:w="3156"/>
      </w:tblGrid>
      <w:tr w:rsidR="00414AD2" w:rsidTr="00684495">
        <w:trPr>
          <w:trHeight w:val="615"/>
        </w:trPr>
        <w:tc>
          <w:tcPr>
            <w:tcW w:w="3154" w:type="dxa"/>
          </w:tcPr>
          <w:p w:rsidR="00414AD2" w:rsidRPr="00B30FB0" w:rsidRDefault="00414AD2" w:rsidP="00684495">
            <w:pPr>
              <w:rPr>
                <w:rFonts w:ascii="Verdana" w:hAnsi="Verdana"/>
                <w:b/>
              </w:rPr>
            </w:pPr>
            <w:r w:rsidRPr="00B30FB0">
              <w:rPr>
                <w:rFonts w:ascii="Verdana" w:hAnsi="Verdana"/>
                <w:b/>
              </w:rPr>
              <w:t xml:space="preserve">        </w:t>
            </w:r>
          </w:p>
          <w:p w:rsidR="00414AD2" w:rsidRPr="00B30FB0" w:rsidRDefault="00414AD2" w:rsidP="006844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r w:rsidRPr="00B30FB0">
              <w:rPr>
                <w:rFonts w:ascii="Verdana" w:hAnsi="Verdana"/>
                <w:b/>
              </w:rPr>
              <w:t xml:space="preserve">  Hazırlayan</w:t>
            </w:r>
          </w:p>
        </w:tc>
        <w:tc>
          <w:tcPr>
            <w:tcW w:w="3156" w:type="dxa"/>
          </w:tcPr>
          <w:p w:rsidR="00414AD2" w:rsidRPr="00B30FB0" w:rsidRDefault="00414AD2" w:rsidP="006844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</w:t>
            </w:r>
            <w:r w:rsidRPr="00B30FB0">
              <w:rPr>
                <w:rFonts w:ascii="Verdana" w:hAnsi="Verdana"/>
                <w:b/>
              </w:rPr>
              <w:t>Kontrol Eden</w:t>
            </w:r>
          </w:p>
          <w:p w:rsidR="00414AD2" w:rsidRPr="00B30FB0" w:rsidRDefault="00414AD2" w:rsidP="006844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Kal. </w:t>
            </w:r>
            <w:bookmarkStart w:id="0" w:name="_GoBack"/>
            <w:bookmarkEnd w:id="0"/>
            <w:proofErr w:type="spellStart"/>
            <w:r>
              <w:rPr>
                <w:rFonts w:ascii="Verdana" w:hAnsi="Verdana"/>
                <w:b/>
              </w:rPr>
              <w:t>Yönt</w:t>
            </w:r>
            <w:proofErr w:type="spellEnd"/>
            <w:r>
              <w:rPr>
                <w:rFonts w:ascii="Verdana" w:hAnsi="Verdana"/>
                <w:b/>
              </w:rPr>
              <w:t xml:space="preserve">. </w:t>
            </w:r>
            <w:r w:rsidRPr="00B30FB0">
              <w:rPr>
                <w:rFonts w:ascii="Verdana" w:hAnsi="Verdana"/>
                <w:b/>
              </w:rPr>
              <w:t>Direktörü</w:t>
            </w:r>
          </w:p>
        </w:tc>
        <w:tc>
          <w:tcPr>
            <w:tcW w:w="3156" w:type="dxa"/>
          </w:tcPr>
          <w:p w:rsidR="00414AD2" w:rsidRPr="00B30FB0" w:rsidRDefault="00414AD2" w:rsidP="00684495">
            <w:pPr>
              <w:rPr>
                <w:rFonts w:ascii="Verdana" w:hAnsi="Verdana"/>
                <w:b/>
              </w:rPr>
            </w:pPr>
            <w:r w:rsidRPr="00B30FB0">
              <w:rPr>
                <w:rFonts w:ascii="Verdana" w:hAnsi="Verdana"/>
                <w:b/>
              </w:rPr>
              <w:t xml:space="preserve">           Onaylayan</w:t>
            </w:r>
          </w:p>
          <w:p w:rsidR="00414AD2" w:rsidRPr="00B30FB0" w:rsidRDefault="00414AD2" w:rsidP="006844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</w:t>
            </w:r>
            <w:r w:rsidRPr="00B30FB0">
              <w:rPr>
                <w:rFonts w:ascii="Verdana" w:hAnsi="Verdana"/>
                <w:b/>
              </w:rPr>
              <w:t xml:space="preserve">    Dekan</w:t>
            </w:r>
          </w:p>
        </w:tc>
      </w:tr>
      <w:tr w:rsidR="00414AD2" w:rsidTr="00684495">
        <w:trPr>
          <w:trHeight w:val="750"/>
        </w:trPr>
        <w:tc>
          <w:tcPr>
            <w:tcW w:w="3154" w:type="dxa"/>
          </w:tcPr>
          <w:p w:rsidR="00414AD2" w:rsidRDefault="00414AD2" w:rsidP="00684495"/>
        </w:tc>
        <w:tc>
          <w:tcPr>
            <w:tcW w:w="3156" w:type="dxa"/>
          </w:tcPr>
          <w:p w:rsidR="00414AD2" w:rsidRDefault="00414AD2" w:rsidP="00684495"/>
        </w:tc>
        <w:tc>
          <w:tcPr>
            <w:tcW w:w="3156" w:type="dxa"/>
          </w:tcPr>
          <w:p w:rsidR="00414AD2" w:rsidRDefault="00414AD2" w:rsidP="00684495"/>
        </w:tc>
      </w:tr>
    </w:tbl>
    <w:p w:rsidR="00414AD2" w:rsidRDefault="00414AD2">
      <w:pPr>
        <w:rPr>
          <w:rFonts w:ascii="Verdana" w:hAnsi="Verdana"/>
        </w:rPr>
      </w:pPr>
    </w:p>
    <w:p w:rsidR="00414AD2" w:rsidRDefault="00414AD2"/>
    <w:sectPr w:rsidR="00414AD2" w:rsidSect="00CA5739">
      <w:footerReference w:type="default" r:id="rId8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07" w:rsidRDefault="00545A07" w:rsidP="0095153B">
      <w:pPr>
        <w:spacing w:after="0" w:line="240" w:lineRule="auto"/>
      </w:pPr>
      <w:r>
        <w:separator/>
      </w:r>
    </w:p>
  </w:endnote>
  <w:endnote w:type="continuationSeparator" w:id="0">
    <w:p w:rsidR="00545A07" w:rsidRDefault="00545A07" w:rsidP="0095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3B" w:rsidRDefault="0095153B">
    <w:pPr>
      <w:pStyle w:val="AltBilgi"/>
    </w:pPr>
  </w:p>
  <w:p w:rsidR="0095153B" w:rsidRPr="00414AD2" w:rsidRDefault="0095153B" w:rsidP="0095153B">
    <w:pPr>
      <w:pStyle w:val="AltBilgi"/>
      <w:ind w:left="-1134"/>
      <w:rPr>
        <w:rFonts w:ascii="Verdana" w:hAnsi="Verdana"/>
        <w:sz w:val="16"/>
        <w:szCs w:val="16"/>
      </w:rPr>
    </w:pPr>
    <w:r w:rsidRPr="00414AD2">
      <w:rPr>
        <w:rFonts w:ascii="Verdana" w:hAnsi="Verdana"/>
        <w:sz w:val="16"/>
        <w:szCs w:val="16"/>
      </w:rPr>
      <w:t>Kalite Yönetim Sistemi Klasöründe bulunan belge güncel ve kontrollü olup, baskı alınmış KONTROLSÜZ belgedir.</w:t>
    </w:r>
  </w:p>
  <w:p w:rsidR="0095153B" w:rsidRPr="00414AD2" w:rsidRDefault="0095153B" w:rsidP="0095153B">
    <w:pPr>
      <w:pStyle w:val="AltBilgi"/>
      <w:ind w:left="-1134"/>
      <w:rPr>
        <w:rFonts w:ascii="Verdana" w:hAnsi="Verdana"/>
        <w:sz w:val="16"/>
        <w:szCs w:val="16"/>
      </w:rPr>
    </w:pPr>
    <w:r w:rsidRPr="00414AD2">
      <w:rPr>
        <w:rFonts w:ascii="Verdana" w:hAnsi="Verdana"/>
        <w:sz w:val="16"/>
        <w:szCs w:val="16"/>
      </w:rPr>
      <w:t>ELEKTRONİK NÜSHA. BASILMIŞ HALİ KONTROLSÜZ KOPYADIR.</w:t>
    </w:r>
  </w:p>
  <w:p w:rsidR="0095153B" w:rsidRDefault="009515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07" w:rsidRDefault="00545A07" w:rsidP="0095153B">
      <w:pPr>
        <w:spacing w:after="0" w:line="240" w:lineRule="auto"/>
      </w:pPr>
      <w:r>
        <w:separator/>
      </w:r>
    </w:p>
  </w:footnote>
  <w:footnote w:type="continuationSeparator" w:id="0">
    <w:p w:rsidR="00545A07" w:rsidRDefault="00545A07" w:rsidP="0095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11"/>
    <w:rsid w:val="00062373"/>
    <w:rsid w:val="001352A4"/>
    <w:rsid w:val="001412DE"/>
    <w:rsid w:val="00390A18"/>
    <w:rsid w:val="003F062B"/>
    <w:rsid w:val="00414AD2"/>
    <w:rsid w:val="004902B6"/>
    <w:rsid w:val="004B29EE"/>
    <w:rsid w:val="004E091F"/>
    <w:rsid w:val="00545A07"/>
    <w:rsid w:val="005761A0"/>
    <w:rsid w:val="005C3667"/>
    <w:rsid w:val="006033DC"/>
    <w:rsid w:val="006E1B36"/>
    <w:rsid w:val="00875CD4"/>
    <w:rsid w:val="0095153B"/>
    <w:rsid w:val="009A1AA0"/>
    <w:rsid w:val="00A02307"/>
    <w:rsid w:val="00AC3ED9"/>
    <w:rsid w:val="00CA5739"/>
    <w:rsid w:val="00D31A1A"/>
    <w:rsid w:val="00DB6FB4"/>
    <w:rsid w:val="00E35026"/>
    <w:rsid w:val="00E40CEF"/>
    <w:rsid w:val="00E8351B"/>
    <w:rsid w:val="00E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959"/>
  <w15:docId w15:val="{17565ADE-C4E6-4F52-B082-D6383A89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2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2A4"/>
  </w:style>
  <w:style w:type="paragraph" w:styleId="AltBilgi">
    <w:name w:val="footer"/>
    <w:basedOn w:val="Normal"/>
    <w:link w:val="AltBilgiChar"/>
    <w:uiPriority w:val="99"/>
    <w:unhideWhenUsed/>
    <w:rsid w:val="0013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2A4"/>
  </w:style>
  <w:style w:type="paragraph" w:styleId="BalonMetni">
    <w:name w:val="Balloon Text"/>
    <w:basedOn w:val="Normal"/>
    <w:link w:val="BalonMetniChar"/>
    <w:uiPriority w:val="99"/>
    <w:semiHidden/>
    <w:unhideWhenUsed/>
    <w:rsid w:val="0095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BİM</dc:creator>
  <cp:keywords/>
  <dc:description/>
  <cp:lastModifiedBy>KaliteSekreteri</cp:lastModifiedBy>
  <cp:revision>2</cp:revision>
  <cp:lastPrinted>2023-07-27T11:47:00Z</cp:lastPrinted>
  <dcterms:created xsi:type="dcterms:W3CDTF">2023-07-27T11:48:00Z</dcterms:created>
  <dcterms:modified xsi:type="dcterms:W3CDTF">2023-07-27T11:48:00Z</dcterms:modified>
</cp:coreProperties>
</file>